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02">
      <w:pPr>
        <w:jc w:val="right"/>
        <w:rPr>
          <w:rFonts w:ascii="Arial" w:cs="Arial" w:eastAsia="Arial" w:hAnsi="Arial"/>
          <w:b w:val="1"/>
          <w:bCs w:val="1"/>
          <w:i w:val="1"/>
          <w:iCs w:val="1"/>
        </w:rPr>
      </w:pPr>
      <w:r w:rsidDel="00000000" w:rsidR="00000000" w:rsidRPr="00000000">
        <w:rPr>
          <w:rFonts w:ascii="Arial" w:cs="Arial" w:eastAsia="Arial" w:hAnsi="Arial"/>
          <w:b w:val="1"/>
          <w:bCs w:val="1"/>
          <w:i w:val="1"/>
          <w:iCs w:val="1"/>
        </w:rPr>
        <w:drawing>
          <wp:inline distB="0" distT="0" distL="0" distR="0">
            <wp:extent cx="2066925" cy="863596"/>
            <wp:effectExtent b="0" l="0" r="0" t="0"/>
            <wp:docPr descr="C:\Users\Evelyn\Google Drive\Nag 2 Self Review\Logo\Southern Health School-logo-finalx1.jpg" id="11" name="image1.png"/>
            <a:graphic>
              <a:graphicData uri="http://schemas.openxmlformats.org/drawingml/2006/picture">
                <pic:pic>
                  <pic:nvPicPr>
                    <pic:cNvPr descr="C:\Users\Evelyn\Google Drive\Nag 2 Self Review\Logo\Southern Health School-logo-finalx1.jpg" id="0" name="image1.png"/>
                    <pic:cNvPicPr preferRelativeResize="0"/>
                  </pic:nvPicPr>
                  <pic:blipFill>
                    <a:blip r:embed="rId7"/>
                    <a:srcRect b="0" l="0" r="0" t="0"/>
                    <a:stretch>
                      <a:fillRect/>
                    </a:stretch>
                  </pic:blipFill>
                  <pic:spPr>
                    <a:xfrm>
                      <a:off x="0" y="0"/>
                      <a:ext cx="2066925" cy="86359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hanging="709"/>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Confidential Verification of Medical Condition</w:t>
      </w:r>
    </w:p>
    <w:p w:rsidR="00000000" w:rsidDel="00000000" w:rsidP="00000000" w:rsidRDefault="00000000" w:rsidRPr="00000000" w14:paraId="00000004">
      <w:pPr>
        <w:ind w:hanging="709"/>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5">
      <w:pPr>
        <w:ind w:left="-709" w:right="-37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Southern Health School (SHS) provides education for students who have high health needs, which prevent them from attending their regular school.  SHS provides a transitional education service. </w:t>
      </w:r>
    </w:p>
    <w:p w:rsidR="00000000" w:rsidDel="00000000" w:rsidP="00000000" w:rsidRDefault="00000000" w:rsidRPr="00000000" w14:paraId="00000006">
      <w:pPr>
        <w:ind w:left="-709" w:right="-37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left="-709" w:right="-37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means that students receive approximately 2 hours teacher contact time each week and will be provided with material to continue their education independently between teaching sessions. We do not provide a 9am – 3pm service. </w:t>
      </w:r>
    </w:p>
    <w:p w:rsidR="00000000" w:rsidDel="00000000" w:rsidP="00000000" w:rsidRDefault="00000000" w:rsidRPr="00000000" w14:paraId="00000008">
      <w:pPr>
        <w:ind w:left="-709" w:right="-37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09" w:right="-37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When the student is well enough, we assist them to transition back to their regular school. We work collaboratively with parents/caregivers, local schools and health professionals to assist students to return to their regular school once their health improves. The student remains enrolled in their regular school while being supported by SHS.</w:t>
      </w:r>
    </w:p>
    <w:p w:rsidR="00000000" w:rsidDel="00000000" w:rsidP="00000000" w:rsidRDefault="00000000" w:rsidRPr="00000000" w14:paraId="0000000A">
      <w:pPr>
        <w:ind w:left="-709" w:right="-379" w:firstLine="0"/>
        <w:rPr>
          <w:rFonts w:ascii="Arial" w:cs="Arial" w:eastAsia="Arial" w:hAnsi="Arial"/>
        </w:rPr>
      </w:pPr>
      <w:r w:rsidDel="00000000" w:rsidR="00000000" w:rsidRPr="00000000">
        <w:rPr>
          <w:rtl w:val="0"/>
        </w:rPr>
      </w:r>
    </w:p>
    <w:p w:rsidR="00000000" w:rsidDel="00000000" w:rsidP="00000000" w:rsidRDefault="00000000" w:rsidRPr="00000000" w14:paraId="0000000B">
      <w:pPr>
        <w:ind w:left="-709" w:right="-379"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By completing and signing this form you are verifying that a student has a health condition that is preventing them from attending their regular school. Please Note: GP medical will only be ongoing alongside specialist referral.</w:t>
      </w:r>
    </w:p>
    <w:p w:rsidR="00000000" w:rsidDel="00000000" w:rsidP="00000000" w:rsidRDefault="00000000" w:rsidRPr="00000000" w14:paraId="0000000C">
      <w:pPr>
        <w:pStyle w:val="Heading1"/>
        <w:spacing w:line="360" w:lineRule="auto"/>
        <w:ind w:hanging="709"/>
        <w:rPr>
          <w:i w:val="1"/>
          <w:iCs w:val="1"/>
          <w:sz w:val="16"/>
          <w:szCs w:val="16"/>
          <w:u w:val="single"/>
        </w:rPr>
      </w:pPr>
      <w:r w:rsidDel="00000000" w:rsidR="00000000" w:rsidRPr="00000000">
        <w:rPr>
          <w:rtl w:val="0"/>
        </w:rPr>
      </w:r>
    </w:p>
    <w:p w:rsidR="00000000" w:rsidDel="00000000" w:rsidP="00000000" w:rsidRDefault="00000000" w:rsidRPr="00000000" w14:paraId="0000000D">
      <w:pPr>
        <w:pStyle w:val="Heading1"/>
        <w:spacing w:line="360" w:lineRule="auto"/>
        <w:ind w:hanging="709"/>
        <w:rPr>
          <w:sz w:val="22"/>
          <w:szCs w:val="22"/>
        </w:rPr>
      </w:pPr>
      <w:r w:rsidDel="00000000" w:rsidR="00000000" w:rsidRPr="00000000">
        <w:rPr>
          <w:i w:val="1"/>
          <w:iCs w:val="1"/>
          <w:sz w:val="22"/>
          <w:szCs w:val="22"/>
          <w:u w:val="single"/>
          <w:rtl w:val="0"/>
        </w:rPr>
        <w:t xml:space="preserve">Student details</w:t>
      </w:r>
      <w:r w:rsidDel="00000000" w:rsidR="00000000" w:rsidRPr="00000000">
        <w:rPr>
          <w:sz w:val="22"/>
          <w:szCs w:val="22"/>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09"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Name:</w:t>
      </w:r>
      <w:r w:rsidDel="00000000" w:rsidR="00000000" w:rsidRPr="00000000">
        <w:rPr>
          <w:rFonts w:ascii="Arial" w:cs="Arial" w:eastAsia="Arial" w:hAnsi="Arial"/>
          <w:color w:val="000000"/>
          <w:rtl w:val="0"/>
        </w:rPr>
        <w:t xml:space="preserve">__________________________________</w:t>
        <w:tab/>
        <w:tab/>
      </w:r>
      <w:r w:rsidDel="00000000" w:rsidR="00000000" w:rsidRPr="00000000">
        <w:rPr>
          <w:rFonts w:ascii="Arial" w:cs="Arial" w:eastAsia="Arial" w:hAnsi="Arial"/>
          <w:b w:val="1"/>
          <w:bCs w:val="1"/>
          <w:color w:val="000000"/>
          <w:rtl w:val="0"/>
        </w:rPr>
        <w:t xml:space="preserve">Date of Birth:</w:t>
      </w:r>
      <w:r w:rsidDel="00000000" w:rsidR="00000000" w:rsidRPr="00000000">
        <w:rPr>
          <w:rFonts w:ascii="Arial" w:cs="Arial" w:eastAsia="Arial" w:hAnsi="Arial"/>
          <w:color w:val="000000"/>
          <w:rtl w:val="0"/>
        </w:rPr>
        <w:t xml:space="preserve">______________</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709"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hanging="709"/>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Medical Condition Details (</w:t>
      </w:r>
      <w:r w:rsidDel="00000000" w:rsidR="00000000" w:rsidRPr="00000000">
        <w:rPr>
          <w:rFonts w:ascii="Arial" w:cs="Arial" w:eastAsia="Arial" w:hAnsi="Arial"/>
          <w:b w:val="1"/>
          <w:bCs w:val="1"/>
          <w:i w:val="1"/>
          <w:iCs w:val="1"/>
          <w:color w:val="000000"/>
          <w:rtl w:val="0"/>
        </w:rPr>
        <w:t xml:space="preserve">Doctors and Specialists only to fill this section in</w:t>
      </w:r>
      <w:r w:rsidDel="00000000" w:rsidR="00000000" w:rsidRPr="00000000">
        <w:rPr>
          <w:rFonts w:ascii="Arial" w:cs="Arial" w:eastAsia="Arial" w:hAnsi="Arial"/>
          <w:b w:val="1"/>
          <w:bCs w:val="1"/>
          <w:color w:val="000000"/>
          <w:rtl w:val="0"/>
        </w:rPr>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709"/>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hanging="709"/>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student has the following primary health condition: _____________________________________</w:t>
      </w:r>
    </w:p>
    <w:p w:rsidR="00000000" w:rsidDel="00000000" w:rsidP="00000000" w:rsidRDefault="00000000" w:rsidRPr="00000000" w14:paraId="00000013">
      <w:pPr>
        <w:pBdr>
          <w:top w:space="0" w:sz="0" w:val="nil"/>
          <w:left w:space="0" w:sz="0" w:val="nil"/>
          <w:bottom w:space="0" w:sz="0" w:val="nil"/>
          <w:right w:space="0" w:sz="0" w:val="nil"/>
          <w:between w:space="0" w:sz="0" w:val="nil"/>
        </w:pBdr>
        <w:ind w:hanging="709"/>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hanging="709"/>
        <w:rPr>
          <w:color w:val="000000"/>
        </w:rPr>
      </w:pPr>
      <w:r w:rsidDel="00000000" w:rsidR="00000000" w:rsidRPr="00000000">
        <w:rPr>
          <w:rFonts w:ascii="Arial" w:cs="Arial" w:eastAsia="Arial" w:hAnsi="Arial"/>
          <w:color w:val="000000"/>
          <w:sz w:val="22"/>
          <w:szCs w:val="22"/>
          <w:rtl w:val="0"/>
        </w:rPr>
        <w:t xml:space="preserve">Any other diagnosis? _______________________________________________________________</w:t>
      </w:r>
      <w:r w:rsidDel="00000000" w:rsidR="00000000" w:rsidRPr="00000000">
        <w:rPr>
          <w:rtl w:val="0"/>
        </w:rPr>
      </w:r>
    </w:p>
    <w:p w:rsidR="00000000" w:rsidDel="00000000" w:rsidP="00000000" w:rsidRDefault="00000000" w:rsidRPr="00000000" w14:paraId="00000015">
      <w:pPr>
        <w:spacing w:line="276" w:lineRule="auto"/>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76" w:lineRule="auto"/>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How does this condition prevent the student from attending their regular school?</w:t>
      </w:r>
    </w:p>
    <w:p w:rsidR="00000000" w:rsidDel="00000000" w:rsidP="00000000" w:rsidRDefault="00000000" w:rsidRPr="00000000" w14:paraId="00000017">
      <w:pPr>
        <w:spacing w:line="276" w:lineRule="auto"/>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w:t>
      </w:r>
    </w:p>
    <w:p w:rsidR="00000000" w:rsidDel="00000000" w:rsidP="00000000" w:rsidRDefault="00000000" w:rsidRPr="00000000" w14:paraId="00000018">
      <w:pPr>
        <w:spacing w:line="276" w:lineRule="auto"/>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9">
      <w:pPr>
        <w:spacing w:line="276" w:lineRule="auto"/>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w:t>
      </w:r>
    </w:p>
    <w:p w:rsidR="00000000" w:rsidDel="00000000" w:rsidP="00000000" w:rsidRDefault="00000000" w:rsidRPr="00000000" w14:paraId="0000001A">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B">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Has a referral to any other health professionals been made?   Yes  /  No</w:t>
      </w:r>
    </w:p>
    <w:p w:rsidR="00000000" w:rsidDel="00000000" w:rsidP="00000000" w:rsidRDefault="00000000" w:rsidRPr="00000000" w14:paraId="0000001C">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D">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Name, profession and contact details: __________________________________________________</w:t>
      </w:r>
    </w:p>
    <w:p w:rsidR="00000000" w:rsidDel="00000000" w:rsidP="00000000" w:rsidRDefault="00000000" w:rsidRPr="00000000" w14:paraId="0000001E">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F">
      <w:pPr>
        <w:ind w:left="-709"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sz w:val="22"/>
          <w:szCs w:val="22"/>
          <w:rtl w:val="0"/>
        </w:rPr>
        <w:t xml:space="preserve">Treatment Programme and Transition (please tick one of the following)</w:t>
      </w:r>
      <w:r w:rsidDel="00000000" w:rsidR="00000000" w:rsidRPr="00000000">
        <w:rPr>
          <w:rFonts w:ascii="Arial" w:cs="Arial" w:eastAsia="Arial" w:hAnsi="Arial"/>
          <w:b w:val="1"/>
          <w:bCs w:val="1"/>
          <w:i w:val="1"/>
          <w:iCs w:val="1"/>
          <w:sz w:val="22"/>
          <w:szCs w:val="22"/>
          <w:rtl w:val="0"/>
        </w:rPr>
        <w:t xml:space="preserve">:</w:t>
      </w:r>
    </w:p>
    <w:p w:rsidR="00000000" w:rsidDel="00000000" w:rsidP="00000000" w:rsidRDefault="00000000" w:rsidRPr="00000000" w14:paraId="00000020">
      <w:pPr>
        <w:ind w:left="-709" w:firstLine="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1">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ab/>
        <w:t xml:space="preserve">an active treatment programme for their medical condition</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356"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a health funded mental health programme</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09"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09"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details of the treatment programme which will improve the student’s health condition, in order that they can return to regular school (Please attach a copy of treatment plan):</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09"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6">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w:t>
      </w:r>
    </w:p>
    <w:p w:rsidR="00000000" w:rsidDel="00000000" w:rsidP="00000000" w:rsidRDefault="00000000" w:rsidRPr="00000000" w14:paraId="00000027">
      <w:pPr>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w:t>
      </w:r>
    </w:p>
    <w:p w:rsidR="00000000" w:rsidDel="00000000" w:rsidP="00000000" w:rsidRDefault="00000000" w:rsidRPr="00000000" w14:paraId="00000029">
      <w:pPr>
        <w:pStyle w:val="Heading1"/>
        <w:ind w:right="-1702"/>
        <w:rPr>
          <w:b w:val="0"/>
          <w:bCs w:val="0"/>
          <w:sz w:val="22"/>
          <w:szCs w:val="22"/>
        </w:rPr>
      </w:pPr>
      <w:r w:rsidDel="00000000" w:rsidR="00000000" w:rsidRPr="00000000">
        <w:rPr>
          <w:rtl w:val="0"/>
        </w:rPr>
      </w:r>
    </w:p>
    <w:p w:rsidR="00000000" w:rsidDel="00000000" w:rsidP="00000000" w:rsidRDefault="00000000" w:rsidRPr="00000000" w14:paraId="0000002A">
      <w:pPr>
        <w:pStyle w:val="Heading1"/>
        <w:ind w:right="-1702" w:hanging="709"/>
        <w:rPr>
          <w:b w:val="0"/>
          <w:bCs w:val="0"/>
          <w:sz w:val="22"/>
          <w:szCs w:val="22"/>
        </w:rPr>
      </w:pPr>
      <w:r w:rsidDel="00000000" w:rsidR="00000000" w:rsidRPr="00000000">
        <w:rPr>
          <w:b w:val="0"/>
          <w:bCs w:val="0"/>
          <w:sz w:val="22"/>
          <w:szCs w:val="22"/>
          <w:rtl w:val="0"/>
        </w:rPr>
        <w:t xml:space="preserve">In your judgement, when will this student be ready to return to their regular school?</w:t>
      </w:r>
    </w:p>
    <w:p w:rsidR="00000000" w:rsidDel="00000000" w:rsidP="00000000" w:rsidRDefault="00000000" w:rsidRPr="00000000" w14:paraId="0000002B">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C">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Part time:  Term______   Number of Days/week:_____________________ Full Time: Term________</w:t>
      </w:r>
    </w:p>
    <w:p w:rsidR="00000000" w:rsidDel="00000000" w:rsidP="00000000" w:rsidRDefault="00000000" w:rsidRPr="00000000" w14:paraId="0000002D">
      <w:pPr>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Other details (e.g. part days / subjects):__________________________________________________</w:t>
      </w:r>
    </w:p>
    <w:p w:rsidR="00000000" w:rsidDel="00000000" w:rsidP="00000000" w:rsidRDefault="00000000" w:rsidRPr="00000000" w14:paraId="0000002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3">
      <w:pPr>
        <w:ind w:left="-709"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Note</w:t>
      </w:r>
      <w:r w:rsidDel="00000000" w:rsidR="00000000" w:rsidRPr="00000000">
        <w:rPr>
          <w:rFonts w:ascii="Arial" w:cs="Arial" w:eastAsia="Arial" w:hAnsi="Arial"/>
          <w:sz w:val="22"/>
          <w:szCs w:val="22"/>
          <w:rtl w:val="0"/>
        </w:rPr>
        <w:t xml:space="preserve">:   Continued admission/enrollment in the Southern Health School is subject to continued verification of the medical condition.  For most students this verification </w:t>
      </w:r>
      <w:r w:rsidDel="00000000" w:rsidR="00000000" w:rsidRPr="00000000">
        <w:rPr>
          <w:rFonts w:ascii="Arial" w:cs="Arial" w:eastAsia="Arial" w:hAnsi="Arial"/>
          <w:b w:val="1"/>
          <w:bCs w:val="1"/>
          <w:i w:val="1"/>
          <w:iCs w:val="1"/>
          <w:sz w:val="22"/>
          <w:szCs w:val="22"/>
          <w:rtl w:val="0"/>
        </w:rPr>
        <w:t xml:space="preserve">expires after 15 weeks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4">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5">
      <w:pPr>
        <w:pStyle w:val="Heading1"/>
        <w:spacing w:line="360" w:lineRule="auto"/>
        <w:ind w:hanging="709"/>
        <w:rPr>
          <w:sz w:val="22"/>
          <w:szCs w:val="22"/>
        </w:rPr>
      </w:pPr>
      <w:r w:rsidDel="00000000" w:rsidR="00000000" w:rsidRPr="00000000">
        <w:rPr>
          <w:i w:val="1"/>
          <w:iCs w:val="1"/>
          <w:sz w:val="22"/>
          <w:szCs w:val="22"/>
          <w:u w:val="single"/>
          <w:rtl w:val="0"/>
        </w:rPr>
        <w:t xml:space="preserve">Doctor details</w:t>
      </w:r>
      <w:r w:rsidDel="00000000" w:rsidR="00000000" w:rsidRPr="00000000">
        <w:rPr>
          <w:sz w:val="22"/>
          <w:szCs w:val="22"/>
          <w:rtl w:val="0"/>
        </w:rPr>
        <w:t xml:space="preserve">:</w:t>
      </w:r>
    </w:p>
    <w:p w:rsidR="00000000" w:rsidDel="00000000" w:rsidP="00000000" w:rsidRDefault="00000000" w:rsidRPr="00000000" w14:paraId="00000036">
      <w:pPr>
        <w:ind w:left="-709" w:firstLine="0"/>
        <w:rPr>
          <w:rFonts w:ascii="Arial" w:cs="Arial" w:eastAsia="Arial" w:hAnsi="Arial"/>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37">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Name:  __________________________________</w:t>
        <w:tab/>
        <w:tab/>
        <w:t xml:space="preserve">Date: ___________________________   </w:t>
      </w:r>
    </w:p>
    <w:p w:rsidR="00000000" w:rsidDel="00000000" w:rsidP="00000000" w:rsidRDefault="00000000" w:rsidRPr="00000000" w14:paraId="00000038">
      <w:pPr>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A">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Signature:   _______________________________</w:t>
      </w:r>
    </w:p>
    <w:p w:rsidR="00000000" w:rsidDel="00000000" w:rsidP="00000000" w:rsidRDefault="00000000" w:rsidRPr="00000000" w14:paraId="0000003B">
      <w:pPr>
        <w:ind w:left="-709" w:firstLine="0"/>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C">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D">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General Practitioner:    </w:t>
      </w:r>
      <w:bookmarkStart w:colFirst="0" w:colLast="0" w:name="bookmark=id.30j0zll" w:id="1"/>
      <w:bookmarkEnd w:id="1"/>
      <w:r w:rsidDel="00000000" w:rsidR="00000000" w:rsidRPr="00000000">
        <w:rPr>
          <w:rFonts w:ascii="Arial" w:cs="Arial" w:eastAsia="Arial" w:hAnsi="Arial"/>
          <w:sz w:val="22"/>
          <w:szCs w:val="22"/>
          <w:rtl w:val="0"/>
        </w:rPr>
        <w:t xml:space="preserve">☐         Specialist:   </w:t>
      </w:r>
      <w:bookmarkStart w:colFirst="0" w:colLast="0" w:name="bookmark=id.1fob9te" w:id="2"/>
      <w:bookmarkEnd w:id="2"/>
      <w:r w:rsidDel="00000000" w:rsidR="00000000" w:rsidRPr="00000000">
        <w:rPr>
          <w:rFonts w:ascii="Arial" w:cs="Arial" w:eastAsia="Arial" w:hAnsi="Arial"/>
          <w:sz w:val="22"/>
          <w:szCs w:val="22"/>
          <w:rtl w:val="0"/>
        </w:rPr>
        <w:t xml:space="preserve">☐      Medical Registration Number: ________________</w:t>
      </w:r>
    </w:p>
    <w:p w:rsidR="00000000" w:rsidDel="00000000" w:rsidP="00000000" w:rsidRDefault="00000000" w:rsidRPr="00000000" w14:paraId="0000003E">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F">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0">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Phone:  __________________     Email: _______________________________________________</w:t>
      </w:r>
    </w:p>
    <w:p w:rsidR="00000000" w:rsidDel="00000000" w:rsidP="00000000" w:rsidRDefault="00000000" w:rsidRPr="00000000" w14:paraId="00000041">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2">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3">
      <w:pPr>
        <w:spacing w:line="360" w:lineRule="auto"/>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Address of medical practice:   ________________________________________________________</w:t>
      </w:r>
    </w:p>
    <w:p w:rsidR="00000000" w:rsidDel="00000000" w:rsidP="00000000" w:rsidRDefault="00000000" w:rsidRPr="00000000" w14:paraId="00000044">
      <w:pPr>
        <w:ind w:left="-709"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5">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w:t>
      </w:r>
    </w:p>
    <w:p w:rsidR="00000000" w:rsidDel="00000000" w:rsidP="00000000" w:rsidRDefault="00000000" w:rsidRPr="00000000" w14:paraId="00000046">
      <w:pPr>
        <w:ind w:left="-709"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7">
      <w:pPr>
        <w:ind w:left="-709" w:firstLine="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8">
      <w:pPr>
        <w:ind w:left="-709"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Mental Health Applications:</w:t>
      </w:r>
    </w:p>
    <w:p w:rsidR="00000000" w:rsidDel="00000000" w:rsidP="00000000" w:rsidRDefault="00000000" w:rsidRPr="00000000" w14:paraId="00000049">
      <w:pPr>
        <w:ind w:left="-709" w:firstLine="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349" w:hanging="360.00000000000006"/>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ab/>
      </w:r>
      <w:r w:rsidDel="00000000" w:rsidR="00000000" w:rsidRPr="00000000">
        <w:rPr>
          <w:rFonts w:ascii="Arial" w:cs="Arial" w:eastAsia="Arial" w:hAnsi="Arial"/>
          <w:color w:val="000000"/>
          <w:sz w:val="22"/>
          <w:szCs w:val="22"/>
          <w:rtl w:val="0"/>
        </w:rPr>
        <w:t xml:space="preserve">Community Case Manager Name:</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________________________________________________</w:t>
      </w:r>
      <w:r w:rsidDel="00000000" w:rsidR="00000000" w:rsidRPr="00000000">
        <w:rPr>
          <w:rtl w:val="0"/>
        </w:rPr>
      </w:r>
    </w:p>
    <w:p w:rsidR="00000000" w:rsidDel="00000000" w:rsidP="00000000" w:rsidRDefault="00000000" w:rsidRPr="00000000" w14:paraId="0000004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______________________________________________________________________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ind w:left="-349" w:hanging="360.00000000000006"/>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ab/>
      </w:r>
      <w:r w:rsidDel="00000000" w:rsidR="00000000" w:rsidRPr="00000000">
        <w:rPr>
          <w:rFonts w:ascii="Arial" w:cs="Arial" w:eastAsia="Arial" w:hAnsi="Arial"/>
          <w:color w:val="000000"/>
          <w:sz w:val="22"/>
          <w:szCs w:val="22"/>
          <w:rtl w:val="0"/>
        </w:rPr>
        <w:t xml:space="preserve">Treatment and Crisis Plan attached</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ind w:left="-709" w:firstLine="0"/>
        <w:rPr>
          <w:rFonts w:ascii="Arial" w:cs="Arial" w:eastAsia="Arial" w:hAnsi="Arial"/>
          <w:b w:val="1"/>
          <w:bCs w:val="1"/>
          <w:i w:val="1"/>
          <w:iCs w:val="1"/>
          <w:sz w:val="22"/>
          <w:szCs w:val="22"/>
          <w:u w:val="single"/>
        </w:rPr>
      </w:pPr>
      <w:r w:rsidDel="00000000" w:rsidR="00000000" w:rsidRPr="00000000">
        <w:rPr>
          <w:rFonts w:ascii="Arial" w:cs="Arial" w:eastAsia="Arial" w:hAnsi="Arial"/>
          <w:b w:val="1"/>
          <w:bCs w:val="1"/>
          <w:i w:val="1"/>
          <w:iCs w:val="1"/>
          <w:sz w:val="22"/>
          <w:szCs w:val="22"/>
          <w:u w:val="single"/>
          <w:rtl w:val="0"/>
        </w:rPr>
        <w:t xml:space="preserve">Parent / Caregiver / Students 16 and over consent:</w:t>
      </w:r>
    </w:p>
    <w:p w:rsidR="00000000" w:rsidDel="00000000" w:rsidP="00000000" w:rsidRDefault="00000000" w:rsidRPr="00000000" w14:paraId="00000052">
      <w:pPr>
        <w:ind w:left="-709"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3">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signing the medical verification form, the student’s </w:t>
      </w:r>
      <w:r w:rsidDel="00000000" w:rsidR="00000000" w:rsidRPr="00000000">
        <w:rPr>
          <w:rFonts w:ascii="Arial" w:cs="Arial" w:eastAsia="Arial" w:hAnsi="Arial"/>
          <w:b w:val="1"/>
          <w:bCs w:val="1"/>
          <w:sz w:val="22"/>
          <w:szCs w:val="22"/>
          <w:rtl w:val="0"/>
        </w:rPr>
        <w:t xml:space="preserve">parent/caregiver/student consents </w:t>
      </w:r>
      <w:r w:rsidDel="00000000" w:rsidR="00000000" w:rsidRPr="00000000">
        <w:rPr>
          <w:rFonts w:ascii="Arial" w:cs="Arial" w:eastAsia="Arial" w:hAnsi="Arial"/>
          <w:sz w:val="22"/>
          <w:szCs w:val="22"/>
          <w:rtl w:val="0"/>
        </w:rPr>
        <w:t xml:space="preserve">to the named health professional and team providing relevant information and advice to Southern Health School in terms of the student’s health condition and the impact on their learning and transition to regular school.</w:t>
      </w:r>
    </w:p>
    <w:p w:rsidR="00000000" w:rsidDel="00000000" w:rsidP="00000000" w:rsidRDefault="00000000" w:rsidRPr="00000000" w14:paraId="00000054">
      <w:pPr>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Name:  __________________________________</w:t>
        <w:tab/>
        <w:tab/>
        <w:t xml:space="preserve">Date: ___________________________   </w:t>
      </w:r>
    </w:p>
    <w:p w:rsidR="00000000" w:rsidDel="00000000" w:rsidP="00000000" w:rsidRDefault="00000000" w:rsidRPr="00000000" w14:paraId="00000057">
      <w:pPr>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ind w:left="-70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Signature:   _______________________________</w:t>
      </w:r>
    </w:p>
    <w:p w:rsidR="00000000" w:rsidDel="00000000" w:rsidP="00000000" w:rsidRDefault="00000000" w:rsidRPr="00000000" w14:paraId="0000005A">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5B">
      <w:pPr>
        <w:ind w:left="-709" w:firstLine="0"/>
        <w:rPr>
          <w:rFonts w:ascii="Arial" w:cs="Arial" w:eastAsia="Arial" w:hAnsi="Arial"/>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1925638</wp:posOffset>
                </wp:positionH>
                <wp:positionV relativeFrom="paragraph">
                  <wp:posOffset>122238</wp:posOffset>
                </wp:positionV>
                <wp:extent cx="2152650" cy="628650"/>
                <wp:effectExtent b="0" l="0" r="0" t="0"/>
                <wp:wrapNone/>
                <wp:docPr id="10" name=""/>
                <a:graphic>
                  <a:graphicData uri="http://schemas.microsoft.com/office/word/2010/wordprocessingShape">
                    <wps:wsp>
                      <wps:cNvSpPr/>
                      <wps:cNvPr id="2" name="Shape 2"/>
                      <wps:spPr>
                        <a:xfrm>
                          <a:off x="4288725" y="3484725"/>
                          <a:ext cx="2114550" cy="5905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This form will be </w:t>
                            </w:r>
                            <w:r w:rsidDel="00000000" w:rsidR="00000000" w:rsidRPr="00000000">
                              <w:rPr>
                                <w:rFonts w:ascii="Arial" w:cs="Arial" w:eastAsia="Arial" w:hAnsi="Arial"/>
                                <w:b w:val="1"/>
                                <w:i w:val="1"/>
                                <w:smallCaps w:val="0"/>
                                <w:strike w:val="0"/>
                                <w:color w:val="000000"/>
                                <w:sz w:val="22"/>
                                <w:vertAlign w:val="baseline"/>
                              </w:rPr>
                              <w:t xml:space="preserve">invalid</w:t>
                            </w:r>
                            <w:r w:rsidDel="00000000" w:rsidR="00000000" w:rsidRPr="00000000">
                              <w:rPr>
                                <w:rFonts w:ascii="Arial" w:cs="Arial" w:eastAsia="Arial" w:hAnsi="Arial"/>
                                <w:b w:val="0"/>
                                <w:i w:val="0"/>
                                <w:smallCaps w:val="0"/>
                                <w:strike w:val="0"/>
                                <w:color w:val="000000"/>
                                <w:sz w:val="22"/>
                                <w:vertAlign w:val="baseline"/>
                              </w:rPr>
                              <w:t xml:space="preserve"> and will be </w:t>
                            </w:r>
                            <w:r w:rsidDel="00000000" w:rsidR="00000000" w:rsidRPr="00000000">
                              <w:rPr>
                                <w:rFonts w:ascii="Arial" w:cs="Arial" w:eastAsia="Arial" w:hAnsi="Arial"/>
                                <w:b w:val="1"/>
                                <w:i w:val="1"/>
                                <w:smallCaps w:val="0"/>
                                <w:strike w:val="0"/>
                                <w:color w:val="000000"/>
                                <w:sz w:val="22"/>
                                <w:vertAlign w:val="baseline"/>
                              </w:rPr>
                              <w:t xml:space="preserve">returned</w:t>
                            </w:r>
                            <w:r w:rsidDel="00000000" w:rsidR="00000000" w:rsidRPr="00000000">
                              <w:rPr>
                                <w:rFonts w:ascii="Arial" w:cs="Arial" w:eastAsia="Arial" w:hAnsi="Arial"/>
                                <w:b w:val="0"/>
                                <w:i w:val="0"/>
                                <w:smallCaps w:val="0"/>
                                <w:strike w:val="0"/>
                                <w:color w:val="000000"/>
                                <w:sz w:val="22"/>
                                <w:vertAlign w:val="baseline"/>
                              </w:rPr>
                              <w:t xml:space="preserve"> if not completed fully. Thank you.</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1925638</wp:posOffset>
                </wp:positionH>
                <wp:positionV relativeFrom="paragraph">
                  <wp:posOffset>122238</wp:posOffset>
                </wp:positionV>
                <wp:extent cx="2152650" cy="628650"/>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152650" cy="628650"/>
                        </a:xfrm>
                        <a:prstGeom prst="rect"/>
                        <a:ln/>
                      </pic:spPr>
                    </pic:pic>
                  </a:graphicData>
                </a:graphic>
              </wp:anchor>
            </w:drawing>
          </mc:Fallback>
        </mc:AlternateContent>
      </w:r>
    </w:p>
    <w:p w:rsidR="00000000" w:rsidDel="00000000" w:rsidP="00000000" w:rsidRDefault="00000000" w:rsidRPr="00000000" w14:paraId="0000005C">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D">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E">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0">
      <w:pPr>
        <w:ind w:right="-993" w:hanging="1134"/>
        <w:rPr>
          <w:rFonts w:ascii="Arial" w:cs="Arial" w:eastAsia="Arial" w:hAnsi="Arial"/>
          <w:b w:val="1"/>
          <w:bCs w:val="1"/>
          <w:i w:val="1"/>
          <w:iCs w:val="1"/>
          <w:sz w:val="19"/>
          <w:szCs w:val="19"/>
        </w:rPr>
      </w:pPr>
      <w:r w:rsidDel="00000000" w:rsidR="00000000" w:rsidRPr="00000000">
        <w:rPr>
          <w:rFonts w:ascii="Arial" w:cs="Arial" w:eastAsia="Arial" w:hAnsi="Arial"/>
          <w:b w:val="1"/>
          <w:bCs w:val="1"/>
          <w:i w:val="1"/>
          <w:iCs w:val="1"/>
          <w:sz w:val="19"/>
          <w:szCs w:val="19"/>
          <w:rtl w:val="0"/>
        </w:rPr>
        <w:tab/>
        <w:tab/>
        <w:tab/>
      </w:r>
    </w:p>
    <w:p w:rsidR="00000000" w:rsidDel="00000000" w:rsidP="00000000" w:rsidRDefault="00000000" w:rsidRPr="00000000" w14:paraId="00000061">
      <w:pPr>
        <w:ind w:right="-993" w:hanging="1134"/>
        <w:rPr>
          <w:rFonts w:ascii="Arial" w:cs="Arial" w:eastAsia="Arial" w:hAnsi="Arial"/>
          <w:b w:val="1"/>
          <w:bCs w:val="1"/>
          <w:i w:val="1"/>
          <w:iCs w:val="1"/>
          <w:sz w:val="19"/>
          <w:szCs w:val="19"/>
        </w:rPr>
      </w:pPr>
      <w:r w:rsidDel="00000000" w:rsidR="00000000" w:rsidRPr="00000000">
        <w:rPr>
          <w:rtl w:val="0"/>
        </w:rPr>
      </w:r>
    </w:p>
    <w:p w:rsidR="00000000" w:rsidDel="00000000" w:rsidP="00000000" w:rsidRDefault="00000000" w:rsidRPr="00000000" w14:paraId="00000062">
      <w:pPr>
        <w:ind w:right="-993" w:hanging="1134"/>
        <w:rPr>
          <w:rFonts w:ascii="Arial" w:cs="Arial" w:eastAsia="Arial" w:hAnsi="Arial"/>
          <w:b w:val="1"/>
          <w:bCs w:val="1"/>
          <w:i w:val="1"/>
          <w:iCs w:val="1"/>
          <w:sz w:val="19"/>
          <w:szCs w:val="19"/>
        </w:rPr>
      </w:pPr>
      <w:r w:rsidDel="00000000" w:rsidR="00000000" w:rsidRPr="00000000">
        <w:rPr>
          <w:rtl w:val="0"/>
        </w:rPr>
      </w:r>
    </w:p>
    <w:p w:rsidR="00000000" w:rsidDel="00000000" w:rsidP="00000000" w:rsidRDefault="00000000" w:rsidRPr="00000000" w14:paraId="00000063">
      <w:pPr>
        <w:ind w:right="-993" w:hanging="1134"/>
        <w:rPr>
          <w:rFonts w:ascii="Arial" w:cs="Arial" w:eastAsia="Arial" w:hAnsi="Arial"/>
          <w:i w:val="1"/>
          <w:iCs w:val="1"/>
          <w:sz w:val="16"/>
          <w:szCs w:val="16"/>
        </w:rPr>
      </w:pPr>
      <w:r w:rsidDel="00000000" w:rsidR="00000000" w:rsidRPr="00000000">
        <w:rPr>
          <w:rFonts w:ascii="Arial" w:cs="Arial" w:eastAsia="Arial" w:hAnsi="Arial"/>
          <w:b w:val="1"/>
          <w:bCs w:val="1"/>
          <w:i w:val="1"/>
          <w:iCs w:val="1"/>
          <w:sz w:val="19"/>
          <w:szCs w:val="19"/>
          <w:rtl w:val="0"/>
        </w:rPr>
        <w:tab/>
        <w:tab/>
        <w:tab/>
      </w:r>
      <w:r w:rsidDel="00000000" w:rsidR="00000000" w:rsidRPr="00000000">
        <w:rPr>
          <w:rFonts w:ascii="Arial" w:cs="Arial" w:eastAsia="Arial" w:hAnsi="Arial"/>
          <w:i w:val="1"/>
          <w:iCs w:val="1"/>
          <w:sz w:val="16"/>
          <w:szCs w:val="16"/>
          <w:rtl w:val="0"/>
        </w:rPr>
        <w:t xml:space="preserve">Southern Health School, 2 Halswell Road, Hoon Hay, Christchurch 8025, NZ</w:t>
      </w:r>
    </w:p>
    <w:p w:rsidR="00000000" w:rsidDel="00000000" w:rsidP="00000000" w:rsidRDefault="00000000" w:rsidRPr="00000000" w14:paraId="00000064">
      <w:pPr>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ab/>
        <w:tab/>
        <w:t xml:space="preserve">Phone: (03) 366 6739, Fax: (03) 374 6503, Email: </w:t>
      </w:r>
      <w:hyperlink r:id="rId9">
        <w:r w:rsidDel="00000000" w:rsidR="00000000" w:rsidRPr="00000000">
          <w:rPr>
            <w:rFonts w:ascii="Arial" w:cs="Arial" w:eastAsia="Arial" w:hAnsi="Arial"/>
            <w:i w:val="1"/>
            <w:iCs w:val="1"/>
            <w:color w:val="0000ff"/>
            <w:sz w:val="16"/>
            <w:szCs w:val="16"/>
            <w:u w:val="single"/>
            <w:rtl w:val="0"/>
          </w:rPr>
          <w:t xml:space="preserve">secretary@southernhealth.school.nz</w:t>
        </w:r>
      </w:hyperlink>
      <w:r w:rsidDel="00000000" w:rsidR="00000000" w:rsidRPr="00000000">
        <w:rPr>
          <w:rtl w:val="0"/>
        </w:rPr>
      </w:r>
    </w:p>
    <w:p w:rsidR="00000000" w:rsidDel="00000000" w:rsidP="00000000" w:rsidRDefault="00000000" w:rsidRPr="00000000" w14:paraId="00000065">
      <w:pPr>
        <w:rPr>
          <w:rFonts w:ascii="Arial" w:cs="Arial" w:eastAsia="Arial" w:hAnsi="Arial"/>
          <w:sz w:val="16"/>
          <w:szCs w:val="16"/>
        </w:rPr>
      </w:pPr>
      <w:r w:rsidDel="00000000" w:rsidR="00000000" w:rsidRPr="00000000">
        <w:rPr>
          <w:rFonts w:ascii="Arial" w:cs="Arial" w:eastAsia="Arial" w:hAnsi="Arial"/>
          <w:i w:val="1"/>
          <w:iCs w:val="1"/>
          <w:sz w:val="16"/>
          <w:szCs w:val="16"/>
          <w:rtl w:val="0"/>
        </w:rPr>
        <w:tab/>
        <w:tab/>
        <w:t xml:space="preserve">Postal Address: P O Box 1757, Christchurch                                                                                  </w:t>
      </w:r>
      <w:r w:rsidDel="00000000" w:rsidR="00000000" w:rsidRPr="00000000">
        <w:rPr>
          <w:rtl w:val="0"/>
        </w:rPr>
      </w:r>
    </w:p>
    <w:sectPr>
      <w:pgSz w:h="15840" w:w="12240" w:orient="portrait"/>
      <w:pgMar w:bottom="49" w:top="141.73228346456693" w:left="1797" w:right="1183"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56" w:hanging="360"/>
      </w:pPr>
      <w:rPr>
        <w:rFonts w:ascii="Noto Sans Symbols" w:cs="Noto Sans Symbols" w:eastAsia="Noto Sans Symbols" w:hAnsi="Noto Sans Symbols"/>
      </w:rPr>
    </w:lvl>
    <w:lvl w:ilvl="1">
      <w:start w:val="1"/>
      <w:numFmt w:val="bullet"/>
      <w:lvlText w:val="o"/>
      <w:lvlJc w:val="left"/>
      <w:pPr>
        <w:ind w:left="1076" w:hanging="360"/>
      </w:pPr>
      <w:rPr>
        <w:rFonts w:ascii="Courier New" w:cs="Courier New" w:eastAsia="Courier New" w:hAnsi="Courier New"/>
      </w:rPr>
    </w:lvl>
    <w:lvl w:ilvl="2">
      <w:start w:val="1"/>
      <w:numFmt w:val="bullet"/>
      <w:lvlText w:val="▪"/>
      <w:lvlJc w:val="left"/>
      <w:pPr>
        <w:ind w:left="1796" w:hanging="360"/>
      </w:pPr>
      <w:rPr>
        <w:rFonts w:ascii="Noto Sans Symbols" w:cs="Noto Sans Symbols" w:eastAsia="Noto Sans Symbols" w:hAnsi="Noto Sans Symbols"/>
      </w:rPr>
    </w:lvl>
    <w:lvl w:ilvl="3">
      <w:start w:val="1"/>
      <w:numFmt w:val="bullet"/>
      <w:lvlText w:val="●"/>
      <w:lvlJc w:val="left"/>
      <w:pPr>
        <w:ind w:left="2516" w:hanging="360"/>
      </w:pPr>
      <w:rPr>
        <w:rFonts w:ascii="Noto Sans Symbols" w:cs="Noto Sans Symbols" w:eastAsia="Noto Sans Symbols" w:hAnsi="Noto Sans Symbols"/>
      </w:rPr>
    </w:lvl>
    <w:lvl w:ilvl="4">
      <w:start w:val="1"/>
      <w:numFmt w:val="bullet"/>
      <w:lvlText w:val="o"/>
      <w:lvlJc w:val="left"/>
      <w:pPr>
        <w:ind w:left="3236" w:hanging="360"/>
      </w:pPr>
      <w:rPr>
        <w:rFonts w:ascii="Courier New" w:cs="Courier New" w:eastAsia="Courier New" w:hAnsi="Courier New"/>
      </w:rPr>
    </w:lvl>
    <w:lvl w:ilvl="5">
      <w:start w:val="1"/>
      <w:numFmt w:val="bullet"/>
      <w:lvlText w:val="▪"/>
      <w:lvlJc w:val="left"/>
      <w:pPr>
        <w:ind w:left="3956" w:hanging="360"/>
      </w:pPr>
      <w:rPr>
        <w:rFonts w:ascii="Noto Sans Symbols" w:cs="Noto Sans Symbols" w:eastAsia="Noto Sans Symbols" w:hAnsi="Noto Sans Symbols"/>
      </w:rPr>
    </w:lvl>
    <w:lvl w:ilvl="6">
      <w:start w:val="1"/>
      <w:numFmt w:val="bullet"/>
      <w:lvlText w:val="●"/>
      <w:lvlJc w:val="left"/>
      <w:pPr>
        <w:ind w:left="4676" w:hanging="360"/>
      </w:pPr>
      <w:rPr>
        <w:rFonts w:ascii="Noto Sans Symbols" w:cs="Noto Sans Symbols" w:eastAsia="Noto Sans Symbols" w:hAnsi="Noto Sans Symbols"/>
      </w:rPr>
    </w:lvl>
    <w:lvl w:ilvl="7">
      <w:start w:val="1"/>
      <w:numFmt w:val="bullet"/>
      <w:lvlText w:val="o"/>
      <w:lvlJc w:val="left"/>
      <w:pPr>
        <w:ind w:left="5396" w:hanging="360"/>
      </w:pPr>
      <w:rPr>
        <w:rFonts w:ascii="Courier New" w:cs="Courier New" w:eastAsia="Courier New" w:hAnsi="Courier New"/>
      </w:rPr>
    </w:lvl>
    <w:lvl w:ilvl="8">
      <w:start w:val="1"/>
      <w:numFmt w:val="bullet"/>
      <w:lvlText w:val="▪"/>
      <w:lvlJc w:val="left"/>
      <w:pPr>
        <w:ind w:left="6116" w:hanging="360"/>
      </w:pPr>
      <w:rPr>
        <w:rFonts w:ascii="Noto Sans Symbols" w:cs="Noto Sans Symbols" w:eastAsia="Noto Sans Symbols" w:hAnsi="Noto Sans Symbols"/>
      </w:rPr>
    </w:lvl>
  </w:abstractNum>
  <w:abstractNum w:abstractNumId="2">
    <w:lvl w:ilvl="0">
      <w:start w:val="0"/>
      <w:numFmt w:val="bullet"/>
      <w:lvlText w:val="◻"/>
      <w:lvlJc w:val="left"/>
      <w:pPr>
        <w:ind w:left="-349" w:hanging="360"/>
      </w:pPr>
      <w:rPr>
        <w:rFonts w:ascii="Noto Sans Symbols" w:cs="Noto Sans Symbols" w:eastAsia="Noto Sans Symbols" w:hAnsi="Noto Sans Symbols"/>
        <w:b w:val="0"/>
        <w:bCs w:val="0"/>
        <w:sz w:val="24"/>
        <w:szCs w:val="24"/>
      </w:rPr>
    </w:lvl>
    <w:lvl w:ilvl="1">
      <w:start w:val="1"/>
      <w:numFmt w:val="bullet"/>
      <w:lvlText w:val="o"/>
      <w:lvlJc w:val="left"/>
      <w:pPr>
        <w:ind w:left="371" w:hanging="360"/>
      </w:pPr>
      <w:rPr>
        <w:rFonts w:ascii="Courier New" w:cs="Courier New" w:eastAsia="Courier New" w:hAnsi="Courier New"/>
      </w:rPr>
    </w:lvl>
    <w:lvl w:ilvl="2">
      <w:start w:val="1"/>
      <w:numFmt w:val="bullet"/>
      <w:lvlText w:val="▪"/>
      <w:lvlJc w:val="left"/>
      <w:pPr>
        <w:ind w:left="1091" w:hanging="360"/>
      </w:pPr>
      <w:rPr>
        <w:rFonts w:ascii="Noto Sans Symbols" w:cs="Noto Sans Symbols" w:eastAsia="Noto Sans Symbols" w:hAnsi="Noto Sans Symbols"/>
      </w:rPr>
    </w:lvl>
    <w:lvl w:ilvl="3">
      <w:start w:val="1"/>
      <w:numFmt w:val="bullet"/>
      <w:lvlText w:val="●"/>
      <w:lvlJc w:val="left"/>
      <w:pPr>
        <w:ind w:left="1811" w:hanging="360"/>
      </w:pPr>
      <w:rPr>
        <w:rFonts w:ascii="Noto Sans Symbols" w:cs="Noto Sans Symbols" w:eastAsia="Noto Sans Symbols" w:hAnsi="Noto Sans Symbols"/>
      </w:rPr>
    </w:lvl>
    <w:lvl w:ilvl="4">
      <w:start w:val="1"/>
      <w:numFmt w:val="bullet"/>
      <w:lvlText w:val="o"/>
      <w:lvlJc w:val="left"/>
      <w:pPr>
        <w:ind w:left="2531" w:hanging="360"/>
      </w:pPr>
      <w:rPr>
        <w:rFonts w:ascii="Courier New" w:cs="Courier New" w:eastAsia="Courier New" w:hAnsi="Courier New"/>
      </w:rPr>
    </w:lvl>
    <w:lvl w:ilvl="5">
      <w:start w:val="1"/>
      <w:numFmt w:val="bullet"/>
      <w:lvlText w:val="▪"/>
      <w:lvlJc w:val="left"/>
      <w:pPr>
        <w:ind w:left="3251" w:hanging="360"/>
      </w:pPr>
      <w:rPr>
        <w:rFonts w:ascii="Noto Sans Symbols" w:cs="Noto Sans Symbols" w:eastAsia="Noto Sans Symbols" w:hAnsi="Noto Sans Symbols"/>
      </w:rPr>
    </w:lvl>
    <w:lvl w:ilvl="6">
      <w:start w:val="1"/>
      <w:numFmt w:val="bullet"/>
      <w:lvlText w:val="●"/>
      <w:lvlJc w:val="left"/>
      <w:pPr>
        <w:ind w:left="3971" w:hanging="360"/>
      </w:pPr>
      <w:rPr>
        <w:rFonts w:ascii="Noto Sans Symbols" w:cs="Noto Sans Symbols" w:eastAsia="Noto Sans Symbols" w:hAnsi="Noto Sans Symbols"/>
      </w:rPr>
    </w:lvl>
    <w:lvl w:ilvl="7">
      <w:start w:val="1"/>
      <w:numFmt w:val="bullet"/>
      <w:lvlText w:val="o"/>
      <w:lvlJc w:val="left"/>
      <w:pPr>
        <w:ind w:left="4691" w:hanging="360"/>
      </w:pPr>
      <w:rPr>
        <w:rFonts w:ascii="Courier New" w:cs="Courier New" w:eastAsia="Courier New" w:hAnsi="Courier New"/>
      </w:rPr>
    </w:lvl>
    <w:lvl w:ilvl="8">
      <w:start w:val="1"/>
      <w:numFmt w:val="bullet"/>
      <w:lvlText w:val="▪"/>
      <w:lvlJc w:val="left"/>
      <w:pPr>
        <w:ind w:left="5411"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Pr>
      <w:rFonts w:ascii="Arial" w:cs="Arial" w:hAnsi="Arial"/>
      <w:sz w:val="20"/>
    </w:rPr>
  </w:style>
  <w:style w:type="paragraph" w:styleId="Header">
    <w:name w:val="header"/>
    <w:basedOn w:val="Normal"/>
    <w:rsid w:val="005F7E34"/>
    <w:pPr>
      <w:tabs>
        <w:tab w:val="center" w:pos="4320"/>
        <w:tab w:val="right" w:pos="8640"/>
      </w:tabs>
    </w:pPr>
  </w:style>
  <w:style w:type="paragraph" w:styleId="Footer">
    <w:name w:val="footer"/>
    <w:basedOn w:val="Normal"/>
    <w:rsid w:val="005F7E34"/>
    <w:pPr>
      <w:tabs>
        <w:tab w:val="center" w:pos="4320"/>
        <w:tab w:val="right" w:pos="8640"/>
      </w:tabs>
    </w:pPr>
  </w:style>
  <w:style w:type="paragraph" w:styleId="BalloonText">
    <w:name w:val="Balloon Text"/>
    <w:basedOn w:val="Normal"/>
    <w:semiHidden w:val="1"/>
    <w:rsid w:val="00C42BA6"/>
    <w:rPr>
      <w:rFonts w:ascii="Tahoma" w:cs="Tahoma" w:hAnsi="Tahoma"/>
      <w:sz w:val="16"/>
      <w:szCs w:val="16"/>
    </w:rPr>
  </w:style>
  <w:style w:type="character" w:styleId="Hyperlink">
    <w:name w:val="Hyperlink"/>
    <w:basedOn w:val="DefaultParagraphFont"/>
    <w:rsid w:val="00377803"/>
    <w:rPr>
      <w:color w:val="0000ff"/>
      <w:u w:val="single"/>
    </w:rPr>
  </w:style>
  <w:style w:type="paragraph" w:styleId="ListParagraph">
    <w:name w:val="List Paragraph"/>
    <w:basedOn w:val="Normal"/>
    <w:uiPriority w:val="34"/>
    <w:qFormat w:val="1"/>
    <w:rsid w:val="007A1612"/>
    <w:pPr>
      <w:ind w:left="720"/>
      <w:contextualSpacing w:val="1"/>
    </w:pPr>
  </w:style>
  <w:style w:type="paragraph" w:styleId="NoSpacing">
    <w:name w:val="No Spacing"/>
    <w:uiPriority w:val="1"/>
    <w:qFormat w:val="1"/>
    <w:rsid w:val="001D683D"/>
    <w:rPr>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cretary@southernhealth.school.n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Ku1T2oARf8rpe+pxtrxemANxsQ==">CgMxLjAyCGguZ2pkZ3hzMgppZC4zMGowemxsMgppZC4xZm9iOXRlOAByITFIY1NpY29mREgzUDNkS2lfR0NFdzkwR0pEeHJkdkxjRw==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2019-02-04T02:23:00Z</dcterms:created>
  <dc:creator>Regional Health School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-63152966</vt:i4>
  </property>
  <property fmtid="{D5CDD505-2E9C-101B-9397-08002B2CF9AE}" pid="3" name="_EmailSubject">
    <vt:lpwstr>New Medical Verification Form</vt:lpwstr>
  </property>
  <property fmtid="{D5CDD505-2E9C-101B-9397-08002B2CF9AE}" pid="4" name="_AuthorEmail">
    <vt:lpwstr>secretary@southernhealth.school.nz</vt:lpwstr>
  </property>
  <property fmtid="{D5CDD505-2E9C-101B-9397-08002B2CF9AE}" pid="5" name="_AuthorEmailDisplayName">
    <vt:lpwstr>Secretary</vt:lpwstr>
  </property>
  <property fmtid="{D5CDD505-2E9C-101B-9397-08002B2CF9AE}" pid="6" name="_ReviewingToolsShownOnce">
    <vt:lpwstr/>
  </property>
</Properties>
</file>